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84B" w:rsidRPr="00DB484B" w:rsidRDefault="00DB484B" w:rsidP="00DB484B">
      <w:pPr>
        <w:shd w:val="clear" w:color="auto" w:fill="FFFFFF"/>
        <w:spacing w:before="120" w:after="120" w:line="390" w:lineRule="atLeast"/>
        <w:jc w:val="center"/>
        <w:outlineLvl w:val="0"/>
        <w:rPr>
          <w:rFonts w:ascii="Helvetica" w:eastAsia="Times New Roman" w:hAnsi="Helvetica" w:cs="Helvetica"/>
          <w:b/>
          <w:bCs/>
          <w:color w:val="199043"/>
          <w:kern w:val="36"/>
          <w:sz w:val="33"/>
          <w:szCs w:val="33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199043"/>
          <w:kern w:val="36"/>
          <w:sz w:val="33"/>
          <w:szCs w:val="33"/>
          <w:lang w:eastAsia="ru-RU"/>
        </w:rPr>
        <w:t>Классный час "Кто такой лидер?" </w:t>
      </w:r>
      <w:r>
        <w:rPr>
          <w:rFonts w:ascii="Helvetica" w:eastAsia="Times New Roman" w:hAnsi="Helvetica" w:cs="Helvetica"/>
          <w:b/>
          <w:bCs/>
          <w:noProof/>
          <w:color w:val="199043"/>
          <w:kern w:val="36"/>
          <w:sz w:val="33"/>
          <w:szCs w:val="33"/>
          <w:lang w:eastAsia="ru-RU"/>
        </w:rPr>
        <w:drawing>
          <wp:inline distT="0" distB="0" distL="0" distR="0">
            <wp:extent cx="152400" cy="152400"/>
            <wp:effectExtent l="0" t="0" r="0" b="0"/>
            <wp:docPr id="1" name="Рисунок 1" descr="http://static.1september.ru/festival/img/contest-medal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1september.ru/festival/img/contest-medal-ico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bookmarkStart w:id="0" w:name="_GoBack"/>
      <w:bookmarkEnd w:id="0"/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Цели:</w:t>
      </w:r>
    </w:p>
    <w:p w:rsidR="00DB484B" w:rsidRPr="00DB484B" w:rsidRDefault="00DB484B" w:rsidP="00DB484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способствовать развитию в учащихся лидерских качеств и умения строить отношения в коллективе;</w:t>
      </w:r>
    </w:p>
    <w:p w:rsidR="00DB484B" w:rsidRPr="00DB484B" w:rsidRDefault="00DB484B" w:rsidP="00DB484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поощрять инициативу и самостоятельность;</w:t>
      </w:r>
    </w:p>
    <w:p w:rsidR="00DB484B" w:rsidRPr="00DB484B" w:rsidRDefault="00DB484B" w:rsidP="00DB484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создавать реальные ситуации для формирования характера,</w:t>
      </w:r>
    </w:p>
    <w:p w:rsidR="00DB484B" w:rsidRPr="00DB484B" w:rsidRDefault="00DB484B" w:rsidP="00DB484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создавать условия для самоорганизации и организации жизнедеятельности ученика, </w:t>
      </w:r>
      <w:proofErr w:type="gramStart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способствующих</w:t>
      </w:r>
      <w:proofErr w:type="gramEnd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развитию лидерского потенциала, обогащению его индивидуального опыта.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Задачи</w:t>
      </w: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:</w:t>
      </w:r>
    </w:p>
    <w:p w:rsidR="00DB484B" w:rsidRPr="00DB484B" w:rsidRDefault="00DB484B" w:rsidP="00DB484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формирование у подростков понятия «лидер»;</w:t>
      </w:r>
    </w:p>
    <w:p w:rsidR="00DB484B" w:rsidRPr="00DB484B" w:rsidRDefault="00DB484B" w:rsidP="00DB484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развитие навыков самостоятельного, ответственного поведения;</w:t>
      </w:r>
    </w:p>
    <w:p w:rsidR="00DB484B" w:rsidRPr="00DB484B" w:rsidRDefault="00DB484B" w:rsidP="00DB484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формирование навыков и умения работать в команде;</w:t>
      </w:r>
    </w:p>
    <w:p w:rsidR="00DB484B" w:rsidRPr="00DB484B" w:rsidRDefault="00DB484B" w:rsidP="00DB484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обогащение опыта подростков в личностно и общественно значимых видах деятельности; воспитание ответственности, самостоятельности и гражданской активности.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7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Презентация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Ход занятия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1. Орг. Момент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Здравствуйте, ребята. Сегодня у нас с вами гости, давайте поприветствуем их дружными аплодисментами. Садитесь. Попрошу наших гостей быть активными участниками всего происходящего.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Сейчас по моей команде на счет три вы выбрасываете руки определенным способом: кулаки, ладони или скрещиваете на груди руки. Итак, … спасибо, вы помогли мне узнать ваш настрой на сегодняшнюю работу.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Кулаки – вы настроены агрессивно. Руки скрещенные – нежелание работать, а открытые ладони – вы готовы к работе.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2. Актуализация знаний. Мотивация.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8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2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Мы сегодня познакомимся с новым понятием. Вы постарайтесь догадаться, что это за понятие. В этом Вам помогут подсказки.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9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3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Что это за понятие?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О ком идет речь?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10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4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11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5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Попробуйте самостоятельно дать определение понятию «лидер».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3. Исследование в парах.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А теперь давайте проверим формулировку данного понятия. Для этого возьмите текст «Наука быть лидером». Познакомьтесь с ним.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Есть ли у вас какие-нибудь дополнения к характеристике «лидера»?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4. Применение.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12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6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Сейчас мы с вами совершим путешествие на космическом корабле и попробуем применить наши знания на практике, но для того, чтобы наш полёт состоялся, нам нужно организовать экипажи.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- Для начала я предлагаю вам встать в круг. Каждому необходимо представить соседа справа от своего имени, т. е. — не «мою соседку зовут Маша», а «меня зовут Маша». После выполнения задания наши гости определят двух самых ярких представителей (кто точно выполнил задание, сделал это нестандартно, но корректно). Эти ребята становятся лидерами (капитанами корабля).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Игра: «Найди себе подобного». (Лидеры по значкам набирают себе экипаж)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Кроме капитана экипаж входят: штурман, пассажиры и «заяц».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13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7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- Распределите предлагаемые роли у себя в группе и познакомьтесь с обязанностями, которые Вы должны выполнять. </w:t>
      </w:r>
      <w:proofErr w:type="gramStart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(Распределяются роли.</w:t>
      </w:r>
      <w:proofErr w:type="gramEnd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Идет наблюдение, как происходит распределение ролей, по какому принципу. </w:t>
      </w:r>
      <w:proofErr w:type="gramStart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Комментарий по ходу работы)</w:t>
      </w:r>
      <w:proofErr w:type="gramEnd"/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Теперь каждый, зная свою роль и обязанность примет участие в коллективном деле.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Во время полёта, который будет длиться 10 минут, вам нужно будет выполнить полученное задание.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Давайте вспомним модель совместной деятельности. </w:t>
      </w:r>
      <w:hyperlink r:id="rId14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8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Счастливого полёта! С нетерпением жду вашего возвращения! </w:t>
      </w:r>
      <w:hyperlink r:id="rId15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9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 чтобы наши гости в это время не скучали, я им предлагаю создать свой экипаж, распределить роли и выполнить задание: сочинить четверостишие на тему «Лидер».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5. Отчет групп.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Мы рады приветствовать вас на земле!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i/>
          <w:iCs/>
          <w:color w:val="333333"/>
          <w:sz w:val="20"/>
          <w:szCs w:val="20"/>
          <w:lang w:eastAsia="ru-RU"/>
        </w:rPr>
        <w:t>Задания для групп: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1 группа.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Что-то Вы засиделись!!!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Подготовьте и проведите комплекс упражнений для всех участников. Внимание условие!!! Должно быть весело, интересно, оригинально. Проявите свое творчество. Заинтересуйте всех!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16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10-11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2 группа.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Все ждут от Вас непредсказуемости и полета фантазий. Ведь Вы знаменитые артисты, сыгравшие не одну блистательную роль. Сегодня премьера спектакля «Репка». Реквизит на месте. Желаем удачи!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17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12-13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3 группа.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Сочините четверостишие на тему «Лидер».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18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14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Участники представляют выполненные задания.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- А сейчас я предлагаю составить вам </w:t>
      </w:r>
      <w:proofErr w:type="spellStart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синквейн</w:t>
      </w:r>
      <w:proofErr w:type="spellEnd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 </w:t>
      </w:r>
      <w:hyperlink r:id="rId19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15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Кто помнит, что это такое? (Каждая группа составляет </w:t>
      </w:r>
      <w:proofErr w:type="gramStart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свой</w:t>
      </w:r>
      <w:proofErr w:type="gramEnd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</w:t>
      </w:r>
      <w:proofErr w:type="spellStart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синквейн</w:t>
      </w:r>
      <w:proofErr w:type="spellEnd"/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)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i/>
          <w:iCs/>
          <w:color w:val="333333"/>
          <w:sz w:val="20"/>
          <w:szCs w:val="20"/>
          <w:lang w:eastAsia="ru-RU"/>
        </w:rPr>
        <w:t>Командам задаются следующие вопросы.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Понравилось ли вам работать в данной команде?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У какой команды сразу не получилось работать дружно? Почему?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Все ли справились со своей ролью в группе? Почему?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Справился ли ваш лидер со своей ролью?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Результат изменится или останется прежним, если поменять лидера?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Что важнее, работать вместе и сообща, или врозь?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6. Рефлексия.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- Заполните листы рефлексии. </w:t>
      </w:r>
      <w:hyperlink r:id="rId20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16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Давайте вернемся к нашему определению понятия «лидер». </w:t>
      </w:r>
      <w:hyperlink r:id="rId21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17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(Еще раз зачитывается определение). Согласимся мы с ним?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Поднимите руку те, кто считает, что в нём есть задатки лидера?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Кого из известных вам людей вы могли бы назвать лидером и почему?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b/>
          <w:bCs/>
          <w:color w:val="333333"/>
          <w:sz w:val="20"/>
          <w:szCs w:val="20"/>
          <w:lang w:eastAsia="ru-RU"/>
        </w:rPr>
        <w:t>7. Итог урока.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22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18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Послушайте музыка. Представьте себе, что вы – композитор, создавший эту музыку. Дирижируя, закройте глаза и постарайтесь услышать мелодию по-новому. Начинайте двигать кистями рук. Отлично, теперь двигайте и локтями, позвольте музыке струиться через ваше тело, почувствуйте гордость оттого, что вы сочинили такую удивительную музыку. А теперь откройте глаза и аплодисментами поблагодарите воображаемый оркестр.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23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Слайд 19</w:t>
        </w:r>
      </w:hyperlink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DB484B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- Каждый из вас – дирижер своей души. Пусть ваш оркестр вызывает у вас лишь чувство гордости!</w:t>
      </w:r>
    </w:p>
    <w:p w:rsidR="00DB484B" w:rsidRPr="00DB484B" w:rsidRDefault="00DB484B" w:rsidP="00DB484B">
      <w:pPr>
        <w:shd w:val="clear" w:color="auto" w:fill="FFFFFF"/>
        <w:spacing w:after="120" w:line="240" w:lineRule="atLeast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hyperlink r:id="rId24" w:history="1"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 xml:space="preserve">Приложение. Правила составления </w:t>
        </w:r>
        <w:proofErr w:type="spellStart"/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синквейна</w:t>
        </w:r>
        <w:proofErr w:type="spellEnd"/>
        <w:r w:rsidRPr="00DB484B">
          <w:rPr>
            <w:rFonts w:ascii="Helvetica" w:eastAsia="Times New Roman" w:hAnsi="Helvetica" w:cs="Helvetica"/>
            <w:color w:val="008738"/>
            <w:sz w:val="20"/>
            <w:szCs w:val="20"/>
            <w:u w:val="single"/>
            <w:lang w:eastAsia="ru-RU"/>
          </w:rPr>
          <w:t>.</w:t>
        </w:r>
      </w:hyperlink>
    </w:p>
    <w:p w:rsidR="009E4711" w:rsidRDefault="009E4711"/>
    <w:sectPr w:rsidR="009E4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643FE"/>
    <w:multiLevelType w:val="multilevel"/>
    <w:tmpl w:val="791E1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4421CD7"/>
    <w:multiLevelType w:val="multilevel"/>
    <w:tmpl w:val="3F2C0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7E56381"/>
    <w:multiLevelType w:val="multilevel"/>
    <w:tmpl w:val="3BB01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B8E"/>
    <w:rsid w:val="009E4711"/>
    <w:rsid w:val="00DB484B"/>
    <w:rsid w:val="00F20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48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48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DB484B"/>
  </w:style>
  <w:style w:type="character" w:styleId="a3">
    <w:name w:val="Hyperlink"/>
    <w:basedOn w:val="a0"/>
    <w:uiPriority w:val="99"/>
    <w:semiHidden/>
    <w:unhideWhenUsed/>
    <w:rsid w:val="00DB484B"/>
    <w:rPr>
      <w:color w:val="0000FF"/>
      <w:u w:val="single"/>
    </w:rPr>
  </w:style>
  <w:style w:type="character" w:styleId="a4">
    <w:name w:val="Emphasis"/>
    <w:basedOn w:val="a0"/>
    <w:uiPriority w:val="20"/>
    <w:qFormat/>
    <w:rsid w:val="00DB484B"/>
    <w:rPr>
      <w:i/>
      <w:iCs/>
    </w:rPr>
  </w:style>
  <w:style w:type="paragraph" w:styleId="a5">
    <w:name w:val="Normal (Web)"/>
    <w:basedOn w:val="a"/>
    <w:uiPriority w:val="99"/>
    <w:semiHidden/>
    <w:unhideWhenUsed/>
    <w:rsid w:val="00DB4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B484B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B4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B48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48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48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DB484B"/>
  </w:style>
  <w:style w:type="character" w:styleId="a3">
    <w:name w:val="Hyperlink"/>
    <w:basedOn w:val="a0"/>
    <w:uiPriority w:val="99"/>
    <w:semiHidden/>
    <w:unhideWhenUsed/>
    <w:rsid w:val="00DB484B"/>
    <w:rPr>
      <w:color w:val="0000FF"/>
      <w:u w:val="single"/>
    </w:rPr>
  </w:style>
  <w:style w:type="character" w:styleId="a4">
    <w:name w:val="Emphasis"/>
    <w:basedOn w:val="a0"/>
    <w:uiPriority w:val="20"/>
    <w:qFormat/>
    <w:rsid w:val="00DB484B"/>
    <w:rPr>
      <w:i/>
      <w:iCs/>
    </w:rPr>
  </w:style>
  <w:style w:type="paragraph" w:styleId="a5">
    <w:name w:val="Normal (Web)"/>
    <w:basedOn w:val="a"/>
    <w:uiPriority w:val="99"/>
    <w:semiHidden/>
    <w:unhideWhenUsed/>
    <w:rsid w:val="00DB4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B484B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B4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B48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3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.1september.ru/articles/561801/pril.ppt" TargetMode="External"/><Relationship Id="rId13" Type="http://schemas.openxmlformats.org/officeDocument/2006/relationships/hyperlink" Target="http://festival.1september.ru/articles/561801/pril.ppt" TargetMode="External"/><Relationship Id="rId18" Type="http://schemas.openxmlformats.org/officeDocument/2006/relationships/hyperlink" Target="http://festival.1september.ru/articles/561801/pril.ppt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festival.1september.ru/articles/561801/pril.ppt" TargetMode="External"/><Relationship Id="rId7" Type="http://schemas.openxmlformats.org/officeDocument/2006/relationships/hyperlink" Target="http://festival.1september.ru/articles/561801/pril.ppt" TargetMode="External"/><Relationship Id="rId12" Type="http://schemas.openxmlformats.org/officeDocument/2006/relationships/hyperlink" Target="http://festival.1september.ru/articles/561801/pril.ppt" TargetMode="External"/><Relationship Id="rId17" Type="http://schemas.openxmlformats.org/officeDocument/2006/relationships/hyperlink" Target="http://festival.1september.ru/articles/561801/pril.ppt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festival.1september.ru/articles/561801/pril.ppt" TargetMode="External"/><Relationship Id="rId20" Type="http://schemas.openxmlformats.org/officeDocument/2006/relationships/hyperlink" Target="http://festival.1september.ru/articles/561801/pril.pp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festival.1september.ru/articles/561801/pril.ppt" TargetMode="External"/><Relationship Id="rId24" Type="http://schemas.openxmlformats.org/officeDocument/2006/relationships/hyperlink" Target="http://festival.1september.ru/articles/561801/pril.doc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estival.1september.ru/articles/561801/pril.ppt" TargetMode="External"/><Relationship Id="rId23" Type="http://schemas.openxmlformats.org/officeDocument/2006/relationships/hyperlink" Target="http://festival.1september.ru/articles/561801/pril.ppt" TargetMode="External"/><Relationship Id="rId10" Type="http://schemas.openxmlformats.org/officeDocument/2006/relationships/hyperlink" Target="http://festival.1september.ru/articles/561801/pril.ppt" TargetMode="External"/><Relationship Id="rId19" Type="http://schemas.openxmlformats.org/officeDocument/2006/relationships/hyperlink" Target="http://festival.1september.ru/articles/561801/pril.pp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estival.1september.ru/articles/561801/pril.ppt" TargetMode="External"/><Relationship Id="rId14" Type="http://schemas.openxmlformats.org/officeDocument/2006/relationships/hyperlink" Target="http://festival.1september.ru/articles/561801/pril.ppt" TargetMode="External"/><Relationship Id="rId22" Type="http://schemas.openxmlformats.org/officeDocument/2006/relationships/hyperlink" Target="http://festival.1september.ru/articles/561801/pril.pp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958</Words>
  <Characters>5463</Characters>
  <Application>Microsoft Office Word</Application>
  <DocSecurity>0</DocSecurity>
  <Lines>45</Lines>
  <Paragraphs>12</Paragraphs>
  <ScaleCrop>false</ScaleCrop>
  <Company>XTreme.ws</Company>
  <LinksUpToDate>false</LinksUpToDate>
  <CharactersWithSpaces>6409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2015-11-19T15:45:00Z</dcterms:created>
  <dcterms:modified xsi:type="dcterms:W3CDTF">2015-11-19T15:46:00Z</dcterms:modified>
</cp:coreProperties>
</file>